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D52" w:rsidRDefault="00622D52" w:rsidP="001B049D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Отчет о деятельности членов </w:t>
      </w:r>
    </w:p>
    <w:p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Саморегулируемой организации Ассоциация</w:t>
      </w:r>
    </w:p>
    <w:p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>«Проектный комплекс «Нижняя Волга»</w:t>
      </w:r>
    </w:p>
    <w:p w:rsidR="00622D52" w:rsidRPr="002C0936" w:rsidRDefault="00622D52" w:rsidP="00622D52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C0936">
        <w:rPr>
          <w:rFonts w:ascii="Times New Roman" w:hAnsi="Times New Roman"/>
          <w:b/>
          <w:sz w:val="27"/>
          <w:szCs w:val="27"/>
        </w:rPr>
        <w:t xml:space="preserve">за 2018 год </w:t>
      </w:r>
    </w:p>
    <w:p w:rsidR="00622D52" w:rsidRDefault="00622D52" w:rsidP="00622D5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>На 01.06.2019 в реестре членов Ассоциации 239 организаций, в том числе:</w:t>
      </w:r>
    </w:p>
    <w:p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>В реестре членов Ассоциации 207 обществ с ограниченной ответственностью, 13 акционерных обществ, 7 индивидуальных предпринимателей, 4 муниципальные организации, 3 региональные государственные организации, 4 федеральные государственные организации (в т. ч. 2 ФГБОУ).</w:t>
      </w:r>
    </w:p>
    <w:p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  <w:r w:rsidRPr="00CD5714">
        <w:rPr>
          <w:rFonts w:ascii="Times New Roman" w:hAnsi="Times New Roman"/>
        </w:rPr>
        <w:t xml:space="preserve">Подавляющее большинство организаций, входящих в состав Ассоциации, относится к микропредприятиям. </w:t>
      </w:r>
    </w:p>
    <w:p w:rsidR="00CD5714" w:rsidRPr="00CD5714" w:rsidRDefault="00CD5714" w:rsidP="00CD5714">
      <w:pPr>
        <w:spacing w:after="0" w:line="240" w:lineRule="auto"/>
        <w:jc w:val="both"/>
        <w:rPr>
          <w:rFonts w:ascii="Times New Roman" w:hAnsi="Times New Roman"/>
        </w:rPr>
      </w:pPr>
    </w:p>
    <w:p w:rsidR="00622D52" w:rsidRPr="004B166C" w:rsidRDefault="00622D5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Настоящий отчет о деятельности членов СРО Ассоциация «ПКНВ» за 2018 год выполнен в соответствии с требованиями </w:t>
      </w:r>
      <w:r w:rsidR="005C487C">
        <w:rPr>
          <w:rFonts w:ascii="Times New Roman" w:hAnsi="Times New Roman"/>
          <w:sz w:val="27"/>
          <w:szCs w:val="27"/>
        </w:rPr>
        <w:t xml:space="preserve">федеральных законов </w:t>
      </w:r>
      <w:r>
        <w:rPr>
          <w:rFonts w:ascii="Times New Roman" w:hAnsi="Times New Roman"/>
          <w:sz w:val="27"/>
          <w:szCs w:val="27"/>
        </w:rPr>
        <w:t xml:space="preserve">от </w:t>
      </w:r>
      <w:r w:rsidR="004B166C">
        <w:rPr>
          <w:rFonts w:ascii="Times New Roman" w:hAnsi="Times New Roman"/>
          <w:sz w:val="27"/>
          <w:szCs w:val="27"/>
        </w:rPr>
        <w:t>01</w:t>
      </w:r>
      <w:r>
        <w:rPr>
          <w:rFonts w:ascii="Times New Roman" w:hAnsi="Times New Roman"/>
          <w:sz w:val="27"/>
          <w:szCs w:val="27"/>
        </w:rPr>
        <w:t>.1</w:t>
      </w:r>
      <w:r w:rsidR="004B166C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.2007 г. </w:t>
      </w:r>
      <w:r w:rsidR="005C487C">
        <w:rPr>
          <w:rFonts w:ascii="Times New Roman" w:hAnsi="Times New Roman"/>
          <w:sz w:val="27"/>
          <w:szCs w:val="27"/>
        </w:rPr>
        <w:t xml:space="preserve">№ 315-ФЗ </w:t>
      </w:r>
      <w:r>
        <w:rPr>
          <w:rFonts w:ascii="Times New Roman" w:hAnsi="Times New Roman"/>
          <w:sz w:val="27"/>
          <w:szCs w:val="27"/>
        </w:rPr>
        <w:t xml:space="preserve">«О саморегулируемых организациях», </w:t>
      </w:r>
      <w:r w:rsidR="009B0B58">
        <w:rPr>
          <w:rFonts w:ascii="Times New Roman" w:hAnsi="Times New Roman"/>
          <w:sz w:val="27"/>
          <w:szCs w:val="27"/>
        </w:rPr>
        <w:t>от 12.12.2004 г. № 190-ФЗ «</w:t>
      </w:r>
      <w:r>
        <w:rPr>
          <w:rFonts w:ascii="Times New Roman" w:hAnsi="Times New Roman"/>
          <w:sz w:val="27"/>
          <w:szCs w:val="27"/>
        </w:rPr>
        <w:t>Градостроительн</w:t>
      </w:r>
      <w:r w:rsidR="009B0B58">
        <w:rPr>
          <w:rFonts w:ascii="Times New Roman" w:hAnsi="Times New Roman"/>
          <w:sz w:val="27"/>
          <w:szCs w:val="27"/>
        </w:rPr>
        <w:t>ый</w:t>
      </w:r>
      <w:r>
        <w:rPr>
          <w:rFonts w:ascii="Times New Roman" w:hAnsi="Times New Roman"/>
          <w:sz w:val="27"/>
          <w:szCs w:val="27"/>
        </w:rPr>
        <w:t xml:space="preserve"> кодекс Р</w:t>
      </w:r>
      <w:r w:rsidR="00CC4312">
        <w:rPr>
          <w:rFonts w:ascii="Times New Roman" w:hAnsi="Times New Roman"/>
          <w:sz w:val="27"/>
          <w:szCs w:val="27"/>
        </w:rPr>
        <w:t>оссийской Федерации»</w:t>
      </w:r>
      <w:r w:rsidR="00DB43F5">
        <w:rPr>
          <w:rFonts w:ascii="Times New Roman" w:hAnsi="Times New Roman"/>
          <w:sz w:val="27"/>
          <w:szCs w:val="27"/>
        </w:rPr>
        <w:t xml:space="preserve">, </w:t>
      </w:r>
      <w:r w:rsidR="004B166C" w:rsidRPr="004B166C">
        <w:rPr>
          <w:rFonts w:ascii="Times New Roman" w:hAnsi="Times New Roman"/>
          <w:sz w:val="27"/>
          <w:szCs w:val="27"/>
        </w:rPr>
        <w:t>Положение о проведении анализа деятельности членов Саморегулируемой организации Ассоциация «Проектный комплекс «Нижняя Волга».</w:t>
      </w:r>
    </w:p>
    <w:p w:rsidR="00DB43F5" w:rsidRDefault="004B166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Анализ деятельности членов Ассоциации</w:t>
      </w:r>
      <w:r w:rsidR="006317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проводился </w:t>
      </w:r>
      <w:r w:rsidR="0063170A">
        <w:rPr>
          <w:rFonts w:ascii="Times New Roman" w:hAnsi="Times New Roman"/>
          <w:sz w:val="27"/>
          <w:szCs w:val="27"/>
        </w:rPr>
        <w:t>на основе сведений, полученных из отчетов о деятельности членов СРО Ассоциация «ПКНВ»</w:t>
      </w:r>
      <w:r w:rsidR="000E7F7F">
        <w:rPr>
          <w:rFonts w:ascii="Times New Roman" w:hAnsi="Times New Roman"/>
          <w:sz w:val="27"/>
          <w:szCs w:val="27"/>
        </w:rPr>
        <w:t xml:space="preserve"> (далее – Ассоциация)</w:t>
      </w:r>
      <w:r w:rsidR="0063170A">
        <w:rPr>
          <w:rFonts w:ascii="Times New Roman" w:hAnsi="Times New Roman"/>
          <w:sz w:val="27"/>
          <w:szCs w:val="27"/>
        </w:rPr>
        <w:t xml:space="preserve"> за 2018 год, по состоянию на 31.12.2018, а также из иных общедоступных источников достоверной информации</w:t>
      </w:r>
      <w:r w:rsidR="000E7F7F">
        <w:rPr>
          <w:rFonts w:ascii="Times New Roman" w:hAnsi="Times New Roman"/>
          <w:sz w:val="27"/>
          <w:szCs w:val="27"/>
        </w:rPr>
        <w:t xml:space="preserve"> (интернет-сервис проверки контрагентов</w:t>
      </w:r>
      <w:r w:rsidR="005B2040">
        <w:rPr>
          <w:rFonts w:ascii="Times New Roman" w:hAnsi="Times New Roman"/>
          <w:sz w:val="27"/>
          <w:szCs w:val="27"/>
        </w:rPr>
        <w:t>,</w:t>
      </w:r>
      <w:r w:rsidR="000E7F7F">
        <w:rPr>
          <w:rFonts w:ascii="Times New Roman" w:hAnsi="Times New Roman"/>
          <w:sz w:val="27"/>
          <w:szCs w:val="27"/>
        </w:rPr>
        <w:t xml:space="preserve"> компани</w:t>
      </w:r>
      <w:r w:rsidR="005B2040">
        <w:rPr>
          <w:rFonts w:ascii="Times New Roman" w:hAnsi="Times New Roman"/>
          <w:sz w:val="27"/>
          <w:szCs w:val="27"/>
        </w:rPr>
        <w:t>я</w:t>
      </w:r>
      <w:r w:rsidR="000E7F7F">
        <w:rPr>
          <w:rFonts w:ascii="Times New Roman" w:hAnsi="Times New Roman"/>
          <w:sz w:val="27"/>
          <w:szCs w:val="27"/>
        </w:rPr>
        <w:t xml:space="preserve"> «СБИС»</w:t>
      </w:r>
      <w:r w:rsidR="005B2040">
        <w:rPr>
          <w:rFonts w:ascii="Times New Roman" w:hAnsi="Times New Roman"/>
          <w:sz w:val="27"/>
          <w:szCs w:val="27"/>
        </w:rPr>
        <w:t>)</w:t>
      </w:r>
      <w:r w:rsidR="000E7F7F">
        <w:rPr>
          <w:rFonts w:ascii="Times New Roman" w:hAnsi="Times New Roman"/>
          <w:sz w:val="27"/>
          <w:szCs w:val="27"/>
        </w:rPr>
        <w:t>.</w:t>
      </w: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Всего в реестре членов Ассоциации на 01.01.2018 г. зарегистрировано 197 организаций, на 31.12.2018 г. – 232 организации.</w:t>
      </w: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Вышли из состава Ассоциации в 2018 г. 21 организация,</w:t>
      </w: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из них:</w:t>
      </w: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исключены решением Коллегии Ассоциации 10 организаций;</w:t>
      </w:r>
    </w:p>
    <w:p w:rsidR="000E7F7F" w:rsidRDefault="000E7F7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добровольно прекратили членство – 11 организаций.</w:t>
      </w:r>
    </w:p>
    <w:p w:rsidR="00AE2BA1" w:rsidRDefault="00AE2BA1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Вступили в члены Ассоциации в 2018 г. </w:t>
      </w:r>
      <w:r w:rsidR="00BE1A30">
        <w:rPr>
          <w:rFonts w:ascii="Times New Roman" w:hAnsi="Times New Roman"/>
          <w:sz w:val="27"/>
          <w:szCs w:val="27"/>
        </w:rPr>
        <w:t>35 организаций.</w:t>
      </w:r>
    </w:p>
    <w:p w:rsidR="00BE1A30" w:rsidRDefault="00BE1A30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881" w:type="dxa"/>
        <w:tblInd w:w="108" w:type="dxa"/>
        <w:tblLook w:val="04A0" w:firstRow="1" w:lastRow="0" w:firstColumn="1" w:lastColumn="0" w:noHBand="0" w:noVBand="1"/>
      </w:tblPr>
      <w:tblGrid>
        <w:gridCol w:w="417"/>
        <w:gridCol w:w="8083"/>
        <w:gridCol w:w="1247"/>
        <w:gridCol w:w="1134"/>
      </w:tblGrid>
      <w:tr w:rsidR="007140DB" w:rsidTr="002C0936">
        <w:tc>
          <w:tcPr>
            <w:tcW w:w="8500" w:type="dxa"/>
            <w:gridSpan w:val="2"/>
          </w:tcPr>
          <w:p w:rsidR="007140DB" w:rsidRPr="00D94F30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Ассоциации на </w:t>
            </w:r>
            <w:r w:rsidR="00A35F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095B89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201</w:t>
            </w:r>
            <w:r w:rsidR="0095454D">
              <w:rPr>
                <w:rFonts w:ascii="Times New Roman" w:hAnsi="Times New Roman"/>
                <w:sz w:val="24"/>
                <w:szCs w:val="24"/>
              </w:rPr>
              <w:t>7</w:t>
            </w:r>
            <w:r w:rsidRPr="007140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7140DB" w:rsidRPr="00C72D02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545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140DB" w:rsidTr="002C0936">
        <w:tc>
          <w:tcPr>
            <w:tcW w:w="8500" w:type="dxa"/>
            <w:gridSpan w:val="2"/>
          </w:tcPr>
          <w:p w:rsidR="007140DB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7140DB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095B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140DB" w:rsidTr="002C0936">
        <w:tc>
          <w:tcPr>
            <w:tcW w:w="8500" w:type="dxa"/>
            <w:gridSpan w:val="2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Волгоградская область, в т. ч.: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</w:tr>
      <w:tr w:rsidR="007140DB" w:rsidTr="002C0936">
        <w:tc>
          <w:tcPr>
            <w:tcW w:w="8500" w:type="dxa"/>
            <w:gridSpan w:val="2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7140DB" w:rsidTr="002C0936">
        <w:tc>
          <w:tcPr>
            <w:tcW w:w="8500" w:type="dxa"/>
            <w:gridSpan w:val="2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Волжский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7140DB" w:rsidTr="002C0936">
        <w:tc>
          <w:tcPr>
            <w:tcW w:w="8500" w:type="dxa"/>
            <w:gridSpan w:val="2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районы Волгоградской области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431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округ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140DB" w:rsidTr="002C0936">
        <w:tc>
          <w:tcPr>
            <w:tcW w:w="417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3" w:type="dxa"/>
          </w:tcPr>
          <w:p w:rsid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Венгрия</w:t>
            </w:r>
          </w:p>
        </w:tc>
        <w:tc>
          <w:tcPr>
            <w:tcW w:w="1247" w:type="dxa"/>
          </w:tcPr>
          <w:p w:rsidR="007140DB" w:rsidRPr="007140DB" w:rsidRDefault="007140DB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714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40DB" w:rsidRPr="00F45ACA" w:rsidRDefault="007140DB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5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E94A8C" w:rsidRDefault="00E94A8C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2C0936" w:rsidRDefault="002C0936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45ACA" w:rsidRDefault="00F45ACA" w:rsidP="00CD571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Hlk9947865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21"/>
        <w:gridCol w:w="1133"/>
        <w:gridCol w:w="1128"/>
      </w:tblGrid>
      <w:tr w:rsidR="00F45ACA" w:rsidTr="002C0936">
        <w:tc>
          <w:tcPr>
            <w:tcW w:w="8500" w:type="dxa"/>
          </w:tcPr>
          <w:bookmarkEnd w:id="0"/>
          <w:p w:rsidR="00F45ACA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Количество членов Ассоциации на </w:t>
            </w:r>
            <w:r w:rsidR="00586F56">
              <w:rPr>
                <w:rFonts w:ascii="Times New Roman" w:hAnsi="Times New Roman"/>
                <w:b/>
                <w:sz w:val="24"/>
                <w:szCs w:val="24"/>
              </w:rPr>
              <w:t>31 декабря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201</w:t>
            </w:r>
            <w:r w:rsidR="0095454D">
              <w:rPr>
                <w:rFonts w:ascii="Times New Roman" w:hAnsi="Times New Roman"/>
                <w:sz w:val="24"/>
                <w:szCs w:val="24"/>
              </w:rPr>
              <w:t>7</w:t>
            </w:r>
            <w:r w:rsidRPr="00F45A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F45ACA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5454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45ACA" w:rsidRPr="00B93A30" w:rsidTr="002C0936">
        <w:tc>
          <w:tcPr>
            <w:tcW w:w="8500" w:type="dxa"/>
          </w:tcPr>
          <w:p w:rsidR="00F45ACA" w:rsidRPr="00B93A30" w:rsidRDefault="00F45ACA" w:rsidP="009D44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право 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  <w:r w:rsidR="0057787F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104A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5ACA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имеющие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право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4577CD" w:rsidRPr="004577CD" w:rsidRDefault="004577CD" w:rsidP="00457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77C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04A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первый уровень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ответственности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 по обязательствам по договору подряда на подготовку проектной документации, стоимость которых по одному договору подряда 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не превышает двадцать пять миллионов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возмещения вреда в размере 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>50 000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04A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второй уровень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подряда не превышает пятьдесят миллионов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, в соответствии с которым указанным членом внесен взнос в компенсационный фонд возмещения вреда в размере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0 000 рублей.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45ACA" w:rsidRPr="00104A45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04A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ответственности по обязательствам по договору подряда на подготовку проектной документации, стоимость которых по одному договору подряда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не превышает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триста миллионов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возмещения вреда в размере 50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 xml:space="preserve"> 000 рублей.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D44A8" w:rsidRPr="009C775B" w:rsidTr="002C0936">
        <w:tc>
          <w:tcPr>
            <w:tcW w:w="8500" w:type="dxa"/>
          </w:tcPr>
          <w:p w:rsidR="009D44A8" w:rsidRDefault="009D44A8" w:rsidP="009D44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Имеющие право заключать договоры подряда на подготовку проектной документации, </w:t>
            </w:r>
            <w:r w:rsidRPr="0057787F">
              <w:rPr>
                <w:rFonts w:ascii="Times New Roman" w:hAnsi="Times New Roman"/>
                <w:b/>
                <w:sz w:val="24"/>
                <w:szCs w:val="24"/>
              </w:rPr>
              <w:t>заключаемые с использованием конкурентных способов</w:t>
            </w:r>
            <w:r w:rsidRPr="009D44A8">
              <w:rPr>
                <w:rFonts w:ascii="Times New Roman" w:hAnsi="Times New Roman"/>
                <w:sz w:val="24"/>
                <w:szCs w:val="24"/>
              </w:rPr>
              <w:t xml:space="preserve"> заключения договоро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7787F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1139" w:type="dxa"/>
          </w:tcPr>
          <w:p w:rsidR="009D44A8" w:rsidRDefault="009D44A8" w:rsidP="007A7D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44A8" w:rsidRPr="009D44A8" w:rsidRDefault="009D44A8" w:rsidP="009D44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9D44A8" w:rsidRPr="008C25FE" w:rsidRDefault="009D44A8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44A8" w:rsidRPr="008C25FE" w:rsidRDefault="009D44A8" w:rsidP="009D44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28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первый уровень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ответственности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не превышает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двадцать пять миллионов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>50 000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A328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Pr="009C775B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второй уровень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ответственности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не превышает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пятьдесят миллионов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, в соответствии с которым указанным членом внесен взнос в компенсационный фонд обеспечения договорных обязательств в размере 3</w:t>
            </w:r>
            <w:r w:rsidRPr="009C775B">
              <w:rPr>
                <w:rFonts w:ascii="Times New Roman" w:hAnsi="Times New Roman"/>
                <w:iCs/>
                <w:sz w:val="24"/>
                <w:szCs w:val="24"/>
              </w:rPr>
              <w:t>50 000 рублей</w:t>
            </w:r>
            <w:r w:rsidRPr="009C77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 w:rsidRPr="00F45A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F45ACA" w:rsidRPr="009C775B" w:rsidTr="002C0936">
        <w:tc>
          <w:tcPr>
            <w:tcW w:w="8500" w:type="dxa"/>
          </w:tcPr>
          <w:p w:rsidR="00F45ACA" w:rsidRDefault="00F45ACA" w:rsidP="007A7DB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 xml:space="preserve">имеющие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третий уровень</w:t>
            </w: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 xml:space="preserve"> ответственности 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предельный размер которых по таким договорам 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не превышает</w:t>
            </w: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триста миллионов</w:t>
            </w: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7787F">
              <w:rPr>
                <w:rFonts w:ascii="Times New Roman" w:hAnsi="Times New Roman"/>
                <w:b/>
                <w:iCs/>
                <w:sz w:val="24"/>
                <w:szCs w:val="24"/>
              </w:rPr>
              <w:t>рублей,</w:t>
            </w: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 в размере 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2 500 00</w:t>
            </w:r>
            <w:r w:rsidRPr="00F45ACA">
              <w:rPr>
                <w:rFonts w:ascii="Times New Roman" w:hAnsi="Times New Roman"/>
                <w:iCs/>
                <w:sz w:val="24"/>
                <w:szCs w:val="24"/>
              </w:rPr>
              <w:t>0 рублей.</w:t>
            </w:r>
          </w:p>
        </w:tc>
        <w:tc>
          <w:tcPr>
            <w:tcW w:w="1139" w:type="dxa"/>
          </w:tcPr>
          <w:p w:rsidR="00F45ACA" w:rsidRPr="00F45ACA" w:rsidRDefault="00F45ACA" w:rsidP="007A7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45ACA" w:rsidRPr="008C25FE" w:rsidRDefault="00F45ACA" w:rsidP="007A7D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25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D31F01" w:rsidRDefault="00D31F01" w:rsidP="00E52DC4">
            <w:pPr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организаций, выполня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вших</w:t>
            </w:r>
            <w:r w:rsidRPr="00D31F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обязательств договору в качестве:</w:t>
            </w:r>
          </w:p>
        </w:tc>
        <w:tc>
          <w:tcPr>
            <w:tcW w:w="1139" w:type="dxa"/>
          </w:tcPr>
          <w:p w:rsidR="00E52DC4" w:rsidRPr="00E52DC4" w:rsidRDefault="00D31F01" w:rsidP="00E52DC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D31F01" w:rsidRPr="00E52DC4" w:rsidTr="002C0936">
        <w:tc>
          <w:tcPr>
            <w:tcW w:w="8500" w:type="dxa"/>
          </w:tcPr>
          <w:p w:rsidR="00D31F01" w:rsidRPr="00D31F01" w:rsidRDefault="00D31F01" w:rsidP="003B5723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F01">
              <w:rPr>
                <w:rFonts w:ascii="Times New Roman" w:hAnsi="Times New Roman"/>
                <w:sz w:val="24"/>
                <w:szCs w:val="24"/>
                <w:lang w:eastAsia="ru-RU"/>
              </w:rPr>
              <w:t>застройщика, самостоятельно осуществляющего подготовку проектной документации</w:t>
            </w:r>
          </w:p>
        </w:tc>
        <w:tc>
          <w:tcPr>
            <w:tcW w:w="1139" w:type="dxa"/>
          </w:tcPr>
          <w:p w:rsidR="00D31F01" w:rsidRPr="00D31F01" w:rsidRDefault="00D31F01" w:rsidP="003B572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F0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D31F01" w:rsidRPr="00D31F01" w:rsidRDefault="00D31F01" w:rsidP="003B5723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E52DC4" w:rsidRDefault="00E52DC4" w:rsidP="00E52DC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технического заказчика на подготовку проектной документации</w:t>
            </w:r>
          </w:p>
        </w:tc>
        <w:tc>
          <w:tcPr>
            <w:tcW w:w="1139" w:type="dxa"/>
          </w:tcPr>
          <w:p w:rsidR="00E52DC4" w:rsidRPr="00E52DC4" w:rsidRDefault="00E52DC4" w:rsidP="00D31F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E52DC4" w:rsidRDefault="00E52DC4" w:rsidP="00E52DC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подрядчика на подготовку проектной документации по договору подряда, заключенному без применения конкурентных процедур заключения такого договора</w:t>
            </w:r>
          </w:p>
        </w:tc>
        <w:tc>
          <w:tcPr>
            <w:tcW w:w="1139" w:type="dxa"/>
          </w:tcPr>
          <w:p w:rsidR="00E52DC4" w:rsidRPr="00E52DC4" w:rsidRDefault="00E52DC4" w:rsidP="00D31F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176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E52DC4" w:rsidRDefault="00E52DC4" w:rsidP="00E52DC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подрядчика на подготовку проектной документации по договору подряда, заключенному с применением конкурентных процедур заключения такого договора</w:t>
            </w:r>
          </w:p>
        </w:tc>
        <w:tc>
          <w:tcPr>
            <w:tcW w:w="1139" w:type="dxa"/>
          </w:tcPr>
          <w:p w:rsidR="00E52DC4" w:rsidRPr="00E52DC4" w:rsidRDefault="00E52DC4" w:rsidP="00D31F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145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E52DC4" w:rsidRDefault="00E52DC4" w:rsidP="00E52DC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субподрядчика на подготовку проектной документации</w:t>
            </w:r>
          </w:p>
        </w:tc>
        <w:tc>
          <w:tcPr>
            <w:tcW w:w="1139" w:type="dxa"/>
          </w:tcPr>
          <w:p w:rsidR="00E52DC4" w:rsidRPr="00E52DC4" w:rsidRDefault="00E52DC4" w:rsidP="00D31F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E52DC4" w:rsidRPr="00E52DC4" w:rsidTr="002C0936">
        <w:tc>
          <w:tcPr>
            <w:tcW w:w="8500" w:type="dxa"/>
          </w:tcPr>
          <w:p w:rsidR="00E52DC4" w:rsidRPr="00E52DC4" w:rsidRDefault="00E52DC4" w:rsidP="00E52DC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по распоряжениям (поручениям) заказчика</w:t>
            </w:r>
          </w:p>
        </w:tc>
        <w:tc>
          <w:tcPr>
            <w:tcW w:w="1139" w:type="dxa"/>
          </w:tcPr>
          <w:p w:rsidR="00E52DC4" w:rsidRPr="00E52DC4" w:rsidRDefault="00E52DC4" w:rsidP="00D31F0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2D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E52DC4" w:rsidRPr="00D31F01" w:rsidRDefault="00D31F01" w:rsidP="00D31F01">
            <w:pPr>
              <w:ind w:firstLine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1F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3C7F3D" w:rsidRPr="00502FB0" w:rsidRDefault="003C7F3D" w:rsidP="003C7F3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4"/>
        <w:gridCol w:w="1128"/>
        <w:gridCol w:w="1128"/>
      </w:tblGrid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E35460" w:rsidRDefault="00E35460" w:rsidP="00E35460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hanging="47"/>
              <w:rPr>
                <w:rFonts w:ascii="Times New Roman" w:hAnsi="Times New Roman"/>
                <w:b/>
                <w:sz w:val="24"/>
                <w:szCs w:val="24"/>
              </w:rPr>
            </w:pPr>
            <w:r w:rsidRPr="00E35460">
              <w:rPr>
                <w:rFonts w:ascii="Times New Roman" w:hAnsi="Times New Roman"/>
                <w:b/>
                <w:sz w:val="24"/>
                <w:szCs w:val="24"/>
              </w:rPr>
              <w:t>Количество организаций по направлениям деятельности в архитектурно-строительном проектировании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(включая отдельные разделы проектной документации)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546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ind w:hanging="4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жилых зданий и 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Проектирование общественных зданий 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и 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Проектирование производственных зданий 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сооружений и 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Проектирование объектов транспортного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 и 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гидротехнических сооружений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объектов нефтегазового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назначения и их комплексов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B2F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объектов сельскохозяйственного назначения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Линейные объекты инженерной инфраструктуры 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8073E">
              <w:rPr>
                <w:rFonts w:ascii="Times New Roman" w:hAnsi="Times New Roman"/>
                <w:sz w:val="24"/>
                <w:szCs w:val="24"/>
                <w:lang w:eastAsia="ru-RU"/>
              </w:rPr>
              <w:t>бследование конструкций зданий и сооружений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Default="00E35460" w:rsidP="003B57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1134" w:type="dxa"/>
          </w:tcPr>
          <w:p w:rsidR="00E35460" w:rsidRPr="00DE6B2F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Default="00E35460" w:rsidP="003B57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Очистные сооружения, сбор утилизация отходов, водохозяйственное назначение</w:t>
            </w:r>
          </w:p>
        </w:tc>
        <w:tc>
          <w:tcPr>
            <w:tcW w:w="1134" w:type="dxa"/>
          </w:tcPr>
          <w:p w:rsidR="00E35460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35460" w:rsidRPr="00DE6B2F" w:rsidTr="00E35460">
        <w:tc>
          <w:tcPr>
            <w:tcW w:w="8613" w:type="dxa"/>
            <w:shd w:val="clear" w:color="auto" w:fill="FFFFFF"/>
          </w:tcPr>
          <w:p w:rsidR="00E35460" w:rsidRDefault="00E35460" w:rsidP="003B572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Объекты связи</w:t>
            </w:r>
          </w:p>
        </w:tc>
        <w:tc>
          <w:tcPr>
            <w:tcW w:w="1134" w:type="dxa"/>
          </w:tcPr>
          <w:p w:rsidR="00E35460" w:rsidRDefault="00E35460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35460" w:rsidRPr="00E35460" w:rsidRDefault="00E3546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F1330" w:rsidRPr="009F1330" w:rsidRDefault="009F1330" w:rsidP="009F133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4"/>
        <w:gridCol w:w="1128"/>
        <w:gridCol w:w="1128"/>
      </w:tblGrid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330">
              <w:rPr>
                <w:rFonts w:ascii="Times New Roman" w:hAnsi="Times New Roman"/>
                <w:b/>
                <w:sz w:val="24"/>
                <w:szCs w:val="24"/>
              </w:rPr>
              <w:t>Количество организаций, осуществляющих иную градостроительную деятельность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330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Территориальное планирование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Градостроительное зонирование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Планировка территории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изыскания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9F1330" w:rsidRPr="009F1330" w:rsidTr="000E4D42">
        <w:tc>
          <w:tcPr>
            <w:tcW w:w="8613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зданий и сооружений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33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9F1330" w:rsidRPr="009F1330" w:rsidRDefault="009F1330" w:rsidP="009F13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</w:tr>
    </w:tbl>
    <w:p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2"/>
        <w:gridCol w:w="1129"/>
        <w:gridCol w:w="1129"/>
      </w:tblGrid>
      <w:tr w:rsidR="000D4D3D" w:rsidTr="000D4D3D">
        <w:tc>
          <w:tcPr>
            <w:tcW w:w="8613" w:type="dxa"/>
          </w:tcPr>
          <w:p w:rsidR="000D4D3D" w:rsidRDefault="000D4D3D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4D3D">
              <w:rPr>
                <w:rFonts w:ascii="Times New Roman" w:hAnsi="Times New Roman"/>
                <w:b/>
                <w:sz w:val="24"/>
                <w:szCs w:val="24"/>
              </w:rPr>
              <w:t>Численность специалистов – работников членов Ассоциации, занятых в проектировании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0D4D3D" w:rsidRPr="000D4D3D" w:rsidRDefault="000D4D3D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0D4D3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0D4D3D" w:rsidRDefault="000D4D3D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D4D3D" w:rsidTr="000D4D3D">
        <w:tc>
          <w:tcPr>
            <w:tcW w:w="8613" w:type="dxa"/>
          </w:tcPr>
          <w:p w:rsidR="000D4D3D" w:rsidRPr="000D4D3D" w:rsidRDefault="000D4D3D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0D4D3D">
              <w:rPr>
                <w:rFonts w:ascii="Times New Roman" w:hAnsi="Times New Roman"/>
                <w:sz w:val="24"/>
                <w:szCs w:val="24"/>
              </w:rPr>
              <w:t>Всего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работающие по договорам внешнего совместительства</w:t>
            </w:r>
            <w:r w:rsidRPr="000D4D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4D3D" w:rsidRPr="000D4D3D" w:rsidRDefault="000D4D3D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0D4D3D">
              <w:rPr>
                <w:rFonts w:ascii="Times New Roman" w:hAnsi="Times New Roman"/>
                <w:sz w:val="24"/>
                <w:szCs w:val="24"/>
              </w:rPr>
              <w:t>2861</w:t>
            </w:r>
          </w:p>
        </w:tc>
        <w:tc>
          <w:tcPr>
            <w:tcW w:w="1134" w:type="dxa"/>
          </w:tcPr>
          <w:p w:rsidR="000D4D3D" w:rsidRDefault="003533DD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2711</w:t>
            </w:r>
          </w:p>
        </w:tc>
      </w:tr>
      <w:tr w:rsidR="000D4D3D" w:rsidTr="000D4D3D">
        <w:tc>
          <w:tcPr>
            <w:tcW w:w="8613" w:type="dxa"/>
          </w:tcPr>
          <w:p w:rsidR="000D4D3D" w:rsidRPr="000D4D3D" w:rsidRDefault="000D4D3D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  <w:r w:rsidRPr="000D4D3D">
              <w:rPr>
                <w:rFonts w:ascii="Times New Roman" w:hAnsi="Times New Roman"/>
                <w:sz w:val="24"/>
                <w:szCs w:val="24"/>
              </w:rPr>
              <w:t xml:space="preserve"> ГИП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D4D3D">
              <w:rPr>
                <w:rFonts w:ascii="Times New Roman" w:hAnsi="Times New Roman"/>
                <w:sz w:val="24"/>
                <w:szCs w:val="24"/>
              </w:rPr>
              <w:t>/ГАПы, включенные в состав НРС</w:t>
            </w:r>
          </w:p>
        </w:tc>
        <w:tc>
          <w:tcPr>
            <w:tcW w:w="1134" w:type="dxa"/>
          </w:tcPr>
          <w:p w:rsidR="000D4D3D" w:rsidRPr="000D4D3D" w:rsidRDefault="000D4D3D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0D4D3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1134" w:type="dxa"/>
          </w:tcPr>
          <w:p w:rsidR="000D4D3D" w:rsidRDefault="000D4D3D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555</w:t>
            </w:r>
          </w:p>
        </w:tc>
      </w:tr>
    </w:tbl>
    <w:p w:rsidR="002934BA" w:rsidRDefault="002934BA" w:rsidP="002934B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2"/>
        <w:gridCol w:w="1129"/>
        <w:gridCol w:w="1129"/>
      </w:tblGrid>
      <w:tr w:rsidR="002934BA" w:rsidRPr="007A6AA1" w:rsidTr="004544D1">
        <w:tc>
          <w:tcPr>
            <w:tcW w:w="8613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4BA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членах Ассоциации</w:t>
            </w:r>
          </w:p>
        </w:tc>
        <w:tc>
          <w:tcPr>
            <w:tcW w:w="1134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34B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2934BA" w:rsidRPr="007A6AA1" w:rsidTr="003B5723">
        <w:tc>
          <w:tcPr>
            <w:tcW w:w="8613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7A6AA1">
              <w:rPr>
                <w:rFonts w:ascii="Times New Roman" w:hAnsi="Times New Roman"/>
                <w:sz w:val="24"/>
                <w:szCs w:val="24"/>
              </w:rPr>
              <w:t>Членство в СРО, объединяющих строителей</w:t>
            </w:r>
          </w:p>
        </w:tc>
        <w:tc>
          <w:tcPr>
            <w:tcW w:w="1134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7A6AA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2934BA" w:rsidRPr="007A6AA1" w:rsidTr="004544D1">
        <w:tc>
          <w:tcPr>
            <w:tcW w:w="8613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7A6AA1">
              <w:rPr>
                <w:rFonts w:ascii="Times New Roman" w:hAnsi="Times New Roman"/>
                <w:sz w:val="24"/>
                <w:szCs w:val="24"/>
              </w:rPr>
              <w:t>Членство в СРО, объединяющих изыскателей</w:t>
            </w:r>
          </w:p>
        </w:tc>
        <w:tc>
          <w:tcPr>
            <w:tcW w:w="1134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2934BA" w:rsidRPr="007A6AA1" w:rsidTr="004544D1">
        <w:tc>
          <w:tcPr>
            <w:tcW w:w="8613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7A6AA1">
              <w:rPr>
                <w:rFonts w:ascii="Times New Roman" w:hAnsi="Times New Roman"/>
                <w:sz w:val="24"/>
                <w:szCs w:val="24"/>
              </w:rPr>
              <w:t>Членство в СРО, объединяющих энергоаудиторов</w:t>
            </w:r>
          </w:p>
        </w:tc>
        <w:tc>
          <w:tcPr>
            <w:tcW w:w="1134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934BA" w:rsidRPr="007A6AA1" w:rsidTr="004544D1">
        <w:tc>
          <w:tcPr>
            <w:tcW w:w="8613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7A6AA1">
              <w:rPr>
                <w:rFonts w:ascii="Times New Roman" w:hAnsi="Times New Roman"/>
                <w:sz w:val="24"/>
                <w:szCs w:val="24"/>
              </w:rPr>
              <w:t>Наличие лицензий, предусмотренных законодательством РФ</w:t>
            </w:r>
          </w:p>
        </w:tc>
        <w:tc>
          <w:tcPr>
            <w:tcW w:w="1134" w:type="dxa"/>
          </w:tcPr>
          <w:p w:rsidR="002934BA" w:rsidRPr="007A6AA1" w:rsidRDefault="002934BA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bookmarkStart w:id="1" w:name="_GoBack"/>
            <w:bookmarkEnd w:id="1"/>
          </w:p>
        </w:tc>
        <w:tc>
          <w:tcPr>
            <w:tcW w:w="1134" w:type="dxa"/>
          </w:tcPr>
          <w:p w:rsidR="002934BA" w:rsidRPr="002934BA" w:rsidRDefault="002934BA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</w:tr>
    </w:tbl>
    <w:p w:rsidR="000D4D3D" w:rsidRDefault="000D4D3D" w:rsidP="000D4D3D">
      <w:pPr>
        <w:rPr>
          <w:rFonts w:ascii="Times New Roman" w:hAnsi="Times New Roman"/>
          <w:b/>
          <w:sz w:val="24"/>
          <w:szCs w:val="24"/>
        </w:rPr>
      </w:pPr>
    </w:p>
    <w:p w:rsidR="00354C84" w:rsidRDefault="00354C84" w:rsidP="000D4D3D">
      <w:pPr>
        <w:rPr>
          <w:rFonts w:ascii="Times New Roman" w:hAnsi="Times New Roman"/>
          <w:b/>
          <w:sz w:val="24"/>
          <w:szCs w:val="24"/>
        </w:rPr>
      </w:pPr>
    </w:p>
    <w:p w:rsidR="00354C84" w:rsidRDefault="00354C84" w:rsidP="000D4D3D">
      <w:pPr>
        <w:rPr>
          <w:rFonts w:ascii="Times New Roman" w:hAnsi="Times New Roman"/>
          <w:b/>
          <w:sz w:val="24"/>
          <w:szCs w:val="24"/>
        </w:rPr>
      </w:pPr>
    </w:p>
    <w:p w:rsidR="00496D69" w:rsidRPr="000970FB" w:rsidRDefault="00496D69" w:rsidP="00496D69">
      <w:pPr>
        <w:rPr>
          <w:rFonts w:ascii="Times New Roman" w:hAnsi="Times New Roman"/>
          <w:b/>
          <w:sz w:val="24"/>
          <w:szCs w:val="24"/>
        </w:rPr>
      </w:pPr>
      <w:r w:rsidRPr="000970FB">
        <w:rPr>
          <w:rFonts w:ascii="Times New Roman" w:hAnsi="Times New Roman"/>
          <w:b/>
          <w:sz w:val="24"/>
          <w:szCs w:val="24"/>
        </w:rPr>
        <w:lastRenderedPageBreak/>
        <w:t xml:space="preserve">Объемы работ 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399"/>
        <w:gridCol w:w="886"/>
        <w:gridCol w:w="1596"/>
      </w:tblGrid>
      <w:tr w:rsidR="00496D69" w:rsidTr="00162618">
        <w:tc>
          <w:tcPr>
            <w:tcW w:w="8435" w:type="dxa"/>
          </w:tcPr>
          <w:p w:rsidR="00496D69" w:rsidRDefault="00496D69" w:rsidP="00CF70F2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A2DCE">
              <w:rPr>
                <w:rFonts w:ascii="Times New Roman" w:hAnsi="Times New Roman"/>
                <w:sz w:val="24"/>
                <w:szCs w:val="24"/>
              </w:rPr>
              <w:t>Количество договоров подряда на подготовку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496D6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496D69" w:rsidRPr="00496D69" w:rsidRDefault="00496D69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6D6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496D69" w:rsidTr="00162618">
        <w:tc>
          <w:tcPr>
            <w:tcW w:w="8435" w:type="dxa"/>
          </w:tcPr>
          <w:p w:rsidR="00496D69" w:rsidRPr="001A2DCE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34F42">
              <w:rPr>
                <w:rFonts w:ascii="Times New Roman" w:hAnsi="Times New Roman"/>
                <w:sz w:val="24"/>
                <w:szCs w:val="24"/>
              </w:rPr>
              <w:t>сего</w:t>
            </w:r>
            <w:r w:rsidR="0005683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496D69">
              <w:rPr>
                <w:rFonts w:ascii="Times New Roman" w:hAnsi="Times New Roman"/>
                <w:sz w:val="24"/>
                <w:szCs w:val="24"/>
              </w:rPr>
              <w:t>3124</w:t>
            </w:r>
          </w:p>
        </w:tc>
        <w:tc>
          <w:tcPr>
            <w:tcW w:w="1559" w:type="dxa"/>
          </w:tcPr>
          <w:p w:rsidR="00496D69" w:rsidRPr="00496D69" w:rsidRDefault="00DA0942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3368</w:t>
            </w:r>
          </w:p>
        </w:tc>
      </w:tr>
      <w:tr w:rsidR="00496D69" w:rsidTr="00162618">
        <w:tc>
          <w:tcPr>
            <w:tcW w:w="8435" w:type="dxa"/>
          </w:tcPr>
          <w:p w:rsidR="00496D69" w:rsidRDefault="00056838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96D69">
              <w:rPr>
                <w:rFonts w:ascii="Times New Roman" w:hAnsi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D69" w:rsidRPr="00496D69" w:rsidRDefault="00496D69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D69" w:rsidTr="00162618">
        <w:tc>
          <w:tcPr>
            <w:tcW w:w="8435" w:type="dxa"/>
          </w:tcPr>
          <w:p w:rsid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договоры подряда, заключенные с использованием конкурентных процедур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  <w:r w:rsidRPr="00496D69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496D69" w:rsidRPr="00496D69" w:rsidRDefault="00DA0942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235</w:t>
            </w:r>
          </w:p>
        </w:tc>
      </w:tr>
      <w:tr w:rsidR="00496D69" w:rsidTr="00162618">
        <w:tc>
          <w:tcPr>
            <w:tcW w:w="8435" w:type="dxa"/>
          </w:tcPr>
          <w:p w:rsidR="00496D69" w:rsidRDefault="00496D69" w:rsidP="00CA63B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всех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 по подготовке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документации, выполненной </w:t>
            </w:r>
            <w:r w:rsidRPr="00CF70F2">
              <w:rPr>
                <w:rFonts w:ascii="Times New Roman" w:hAnsi="Times New Roman"/>
                <w:b/>
                <w:sz w:val="24"/>
                <w:szCs w:val="24"/>
              </w:rPr>
              <w:t>в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CF70F2">
              <w:rPr>
                <w:rFonts w:ascii="Times New Roman" w:hAnsi="Times New Roman"/>
                <w:sz w:val="24"/>
                <w:szCs w:val="24"/>
              </w:rPr>
              <w:t xml:space="preserve"> членами Ассоциации,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D69" w:rsidRPr="00496D69" w:rsidRDefault="00DA0942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1 885 692 218 руб.</w:t>
            </w:r>
          </w:p>
        </w:tc>
      </w:tr>
      <w:tr w:rsidR="00496D69" w:rsidTr="00162618">
        <w:tc>
          <w:tcPr>
            <w:tcW w:w="8435" w:type="dxa"/>
          </w:tcPr>
          <w:p w:rsidR="00496D69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7" w:type="dxa"/>
          </w:tcPr>
          <w:p w:rsidR="00496D69" w:rsidRPr="00496D69" w:rsidRDefault="00496D69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6D69" w:rsidRPr="00496D69" w:rsidRDefault="00496D69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0F2" w:rsidTr="00162618">
        <w:tc>
          <w:tcPr>
            <w:tcW w:w="8435" w:type="dxa"/>
          </w:tcPr>
          <w:p w:rsidR="00CF70F2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стоимость работ по договорам подряда на подготовку проектной документации, заключенных </w:t>
            </w:r>
            <w:r w:rsidRPr="0013353F">
              <w:rPr>
                <w:rFonts w:ascii="Times New Roman" w:hAnsi="Times New Roman"/>
                <w:b/>
                <w:sz w:val="24"/>
                <w:szCs w:val="24"/>
              </w:rPr>
              <w:t>без использования конкурентных способов заключения договоров</w:t>
            </w:r>
          </w:p>
        </w:tc>
        <w:tc>
          <w:tcPr>
            <w:tcW w:w="887" w:type="dxa"/>
          </w:tcPr>
          <w:p w:rsidR="00CF70F2" w:rsidRPr="00496D69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0F2" w:rsidRPr="00496D69" w:rsidRDefault="0030743E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1 707 160 708 руб.</w:t>
            </w:r>
          </w:p>
        </w:tc>
      </w:tr>
      <w:tr w:rsidR="00CF70F2" w:rsidTr="00162618">
        <w:tc>
          <w:tcPr>
            <w:tcW w:w="8435" w:type="dxa"/>
          </w:tcPr>
          <w:p w:rsidR="00CF70F2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_Hlk10023166"/>
            <w:r>
              <w:rPr>
                <w:rFonts w:ascii="Times New Roman" w:hAnsi="Times New Roman"/>
                <w:sz w:val="24"/>
                <w:szCs w:val="24"/>
              </w:rPr>
              <w:t xml:space="preserve">совокупный размер обязательств по договорам подряда на подготовку проектной документации, заключенным </w:t>
            </w:r>
            <w:r w:rsidRPr="0013353F">
              <w:rPr>
                <w:rFonts w:ascii="Times New Roman" w:hAnsi="Times New Roman"/>
                <w:b/>
                <w:sz w:val="24"/>
                <w:szCs w:val="24"/>
              </w:rPr>
              <w:t>с использованием конкурентных способов заключения договоров</w:t>
            </w:r>
            <w:r w:rsidR="00215C53">
              <w:rPr>
                <w:rFonts w:ascii="Times New Roman" w:hAnsi="Times New Roman"/>
                <w:b/>
                <w:sz w:val="24"/>
                <w:szCs w:val="24"/>
              </w:rPr>
              <w:t>, из н</w:t>
            </w:r>
            <w:r w:rsidR="00F9134F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</w:p>
        </w:tc>
        <w:tc>
          <w:tcPr>
            <w:tcW w:w="887" w:type="dxa"/>
          </w:tcPr>
          <w:p w:rsidR="00CF70F2" w:rsidRPr="00496D69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0F2" w:rsidRPr="00496D69" w:rsidRDefault="00513C30" w:rsidP="003B57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178 531 510 руб.</w:t>
            </w:r>
          </w:p>
        </w:tc>
      </w:tr>
      <w:bookmarkEnd w:id="2"/>
      <w:tr w:rsidR="00CF70F2" w:rsidTr="00162618">
        <w:tc>
          <w:tcPr>
            <w:tcW w:w="8435" w:type="dxa"/>
          </w:tcPr>
          <w:p w:rsidR="00CF70F2" w:rsidRDefault="00215C53" w:rsidP="00215C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совокупный размер обязательств по договорам подряда на подготовку проектной документации, </w:t>
            </w:r>
            <w:r w:rsidRPr="00215C53">
              <w:rPr>
                <w:rFonts w:ascii="Times New Roman" w:hAnsi="Times New Roman"/>
                <w:sz w:val="24"/>
                <w:szCs w:val="24"/>
              </w:rPr>
              <w:t>заключенным с использованием конкурентных способов заключения договоров,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 которых не завершено в соответствии с договорами</w:t>
            </w:r>
          </w:p>
        </w:tc>
        <w:tc>
          <w:tcPr>
            <w:tcW w:w="887" w:type="dxa"/>
          </w:tcPr>
          <w:p w:rsidR="00CF70F2" w:rsidRPr="00496D69" w:rsidRDefault="00CF70F2" w:rsidP="003B57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0F2" w:rsidRPr="00162618" w:rsidRDefault="00162618" w:rsidP="003B5723">
            <w:pPr>
              <w:rPr>
                <w:rFonts w:ascii="Times New Roman" w:hAnsi="Times New Roman"/>
                <w:b/>
              </w:rPr>
            </w:pPr>
            <w:r w:rsidRPr="00162618">
              <w:rPr>
                <w:rFonts w:ascii="Times New Roman" w:hAnsi="Times New Roman"/>
                <w:b/>
              </w:rPr>
              <w:t>24 179 759, 46 руб.</w:t>
            </w:r>
          </w:p>
        </w:tc>
      </w:tr>
    </w:tbl>
    <w:p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E1A30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 организациям</w:t>
      </w:r>
      <w:r w:rsidR="00CA63B1">
        <w:rPr>
          <w:rFonts w:ascii="Times New Roman" w:hAnsi="Times New Roman"/>
          <w:sz w:val="27"/>
          <w:szCs w:val="27"/>
        </w:rPr>
        <w:t xml:space="preserve"> (56 организаций)</w:t>
      </w:r>
      <w:r>
        <w:rPr>
          <w:rFonts w:ascii="Times New Roman" w:hAnsi="Times New Roman"/>
          <w:sz w:val="27"/>
          <w:szCs w:val="27"/>
        </w:rPr>
        <w:t>, предоставившим отчеты о деятельности за 2018 г. и уведомления о совокупном размере обязательств по договорам подряда на подготовку проектной документации, заключенным в 2018 г. с использованием конкурентных способов заключения договоров</w:t>
      </w:r>
      <w:r w:rsidR="00CA63B1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 xml:space="preserve"> с нулевыми показателями по таким договорам, относятся организации</w:t>
      </w:r>
      <w:r w:rsidR="00CA63B1">
        <w:rPr>
          <w:rFonts w:ascii="Times New Roman" w:hAnsi="Times New Roman"/>
          <w:sz w:val="27"/>
          <w:szCs w:val="27"/>
        </w:rPr>
        <w:t>:</w:t>
      </w:r>
    </w:p>
    <w:p w:rsidR="00883CB5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выполня</w:t>
      </w:r>
      <w:r w:rsidR="00883CB5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работы, не требующие членства в СРО проектировщиков</w:t>
      </w:r>
      <w:r w:rsidR="00960A27">
        <w:rPr>
          <w:rFonts w:ascii="Times New Roman" w:hAnsi="Times New Roman"/>
          <w:sz w:val="27"/>
          <w:szCs w:val="27"/>
        </w:rPr>
        <w:t>, в том числе по субподрядным договорам</w:t>
      </w:r>
      <w:r w:rsidR="00883CB5">
        <w:rPr>
          <w:rFonts w:ascii="Times New Roman" w:hAnsi="Times New Roman"/>
          <w:sz w:val="27"/>
          <w:szCs w:val="27"/>
        </w:rPr>
        <w:t>;</w:t>
      </w:r>
    </w:p>
    <w:p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работа</w:t>
      </w:r>
      <w:r w:rsidR="00883CB5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по поручениям (распоряжениям) органов государственной власти, местного самоуправления;</w:t>
      </w:r>
    </w:p>
    <w:p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ведущие</w:t>
      </w:r>
      <w:r w:rsidR="00883CB5">
        <w:rPr>
          <w:rFonts w:ascii="Times New Roman" w:hAnsi="Times New Roman"/>
          <w:sz w:val="27"/>
          <w:szCs w:val="27"/>
        </w:rPr>
        <w:t xml:space="preserve"> в течение 2018 г. иную деятельность в области градостроительства;</w:t>
      </w:r>
    </w:p>
    <w:p w:rsidR="00883CB5" w:rsidRDefault="00883CB5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подготавлива</w:t>
      </w:r>
      <w:r w:rsidR="00F228BA">
        <w:rPr>
          <w:rFonts w:ascii="Times New Roman" w:hAnsi="Times New Roman"/>
          <w:sz w:val="27"/>
          <w:szCs w:val="27"/>
        </w:rPr>
        <w:t>вшие</w:t>
      </w:r>
      <w:r>
        <w:rPr>
          <w:rFonts w:ascii="Times New Roman" w:hAnsi="Times New Roman"/>
          <w:sz w:val="27"/>
          <w:szCs w:val="27"/>
        </w:rPr>
        <w:t xml:space="preserve"> проектную документацию для собственных нужд.</w:t>
      </w:r>
    </w:p>
    <w:p w:rsidR="0013353F" w:rsidRDefault="0013353F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960A27" w:rsidRDefault="00960A27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настоящем отчете не учитывались договоры подряда</w:t>
      </w:r>
      <w:r w:rsidR="00CA63B1">
        <w:rPr>
          <w:rFonts w:ascii="Times New Roman" w:hAnsi="Times New Roman"/>
          <w:sz w:val="27"/>
          <w:szCs w:val="27"/>
        </w:rPr>
        <w:t xml:space="preserve"> на подготовку проектной документации</w:t>
      </w:r>
      <w:r>
        <w:rPr>
          <w:rFonts w:ascii="Times New Roman" w:hAnsi="Times New Roman"/>
          <w:sz w:val="27"/>
          <w:szCs w:val="27"/>
        </w:rPr>
        <w:t xml:space="preserve">, заключенные с использованием </w:t>
      </w:r>
      <w:r w:rsidR="00CA63B1">
        <w:rPr>
          <w:rFonts w:ascii="Times New Roman" w:hAnsi="Times New Roman"/>
          <w:sz w:val="27"/>
          <w:szCs w:val="27"/>
        </w:rPr>
        <w:t>конкурентных способов заключения договоров</w:t>
      </w:r>
      <w:r w:rsidR="00B25320">
        <w:rPr>
          <w:rFonts w:ascii="Times New Roman" w:hAnsi="Times New Roman"/>
          <w:sz w:val="27"/>
          <w:szCs w:val="27"/>
        </w:rPr>
        <w:t xml:space="preserve"> по основаниям не связанным с требованиями </w:t>
      </w:r>
      <w:r w:rsidR="005243E5">
        <w:rPr>
          <w:rFonts w:ascii="Times New Roman" w:hAnsi="Times New Roman"/>
          <w:sz w:val="27"/>
          <w:szCs w:val="27"/>
        </w:rPr>
        <w:t xml:space="preserve">223-ФЗ, 44-ФЗ, </w:t>
      </w:r>
      <w:r w:rsidR="0089143D">
        <w:rPr>
          <w:rFonts w:ascii="Times New Roman" w:hAnsi="Times New Roman"/>
          <w:sz w:val="27"/>
          <w:szCs w:val="27"/>
        </w:rPr>
        <w:t>постановлением Правительства РФ от 01.07.2016 г. № 615.</w:t>
      </w:r>
    </w:p>
    <w:p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F1373" w:rsidRDefault="00CF1373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Система контроля качества </w:t>
      </w:r>
      <w:proofErr w:type="gramStart"/>
      <w:r>
        <w:rPr>
          <w:rFonts w:ascii="Times New Roman" w:hAnsi="Times New Roman"/>
          <w:sz w:val="27"/>
          <w:szCs w:val="27"/>
        </w:rPr>
        <w:t>работ по подготовке</w:t>
      </w:r>
      <w:proofErr w:type="gramEnd"/>
      <w:r>
        <w:rPr>
          <w:rFonts w:ascii="Times New Roman" w:hAnsi="Times New Roman"/>
          <w:sz w:val="27"/>
          <w:szCs w:val="27"/>
        </w:rPr>
        <w:t xml:space="preserve"> проектной документации имеется у всех членов Ассоциации</w:t>
      </w:r>
      <w:r w:rsidR="00B808F0">
        <w:rPr>
          <w:rFonts w:ascii="Times New Roman" w:hAnsi="Times New Roman"/>
          <w:sz w:val="27"/>
          <w:szCs w:val="27"/>
        </w:rPr>
        <w:t>, в том числе в соответствии ГОСТ Р ИСО 9001-2015</w:t>
      </w:r>
      <w:r w:rsidR="000E769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Жалоб и обращений на действия членов Ассоциации, связанную с подготовкой проектной документации в 2018 г. не поступало.</w:t>
      </w: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Судебных гражданско-правовых споров по договорам подряда на подготовку проектной документации, заключенным в 2018 г., где члены Ассоциации выступали бы в качестве ответчиков, не имелось.</w:t>
      </w: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E52902" w:rsidRDefault="00E52902" w:rsidP="00622D52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По результатам представленных отчетов о деятельности членов Ассоциации в 2018 г. исполнительной дирекцией, Контрольной комиссией Ассоциации был проведен анализ деятельности членов Ассоциации и сделаны следующие выводы:</w:t>
      </w:r>
    </w:p>
    <w:p w:rsidR="007759E4" w:rsidRDefault="00D329F0" w:rsidP="007759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Фактическая максимальная стоимость работ по одному договору подряда на подготовку проектной документации, заключенному членами Ассоциации, соответствует минимальному размеру стоимости договора, исходя из которого каждым членом Ассоциации был внесен взнос в компенсационный фонд возмещения вреда в соответствии с ч. 10 ст. 55.16 Градостроительного кодекса РФ;</w:t>
      </w:r>
    </w:p>
    <w:p w:rsidR="00D329F0" w:rsidRPr="007256CC" w:rsidRDefault="00D329F0" w:rsidP="007256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56CC">
        <w:rPr>
          <w:rFonts w:ascii="Times New Roman" w:hAnsi="Times New Roman"/>
          <w:sz w:val="27"/>
          <w:szCs w:val="27"/>
        </w:rPr>
        <w:t>Фактический</w:t>
      </w:r>
      <w:r w:rsidR="007759E4" w:rsidRPr="007256CC">
        <w:rPr>
          <w:rFonts w:ascii="Times New Roman" w:hAnsi="Times New Roman"/>
          <w:sz w:val="27"/>
          <w:szCs w:val="27"/>
        </w:rPr>
        <w:t xml:space="preserve"> совокупный размер обязательств по договорам подряда на подготовку проектной документации, заключенным </w:t>
      </w:r>
      <w:r w:rsidR="007759E4" w:rsidRPr="007256CC">
        <w:rPr>
          <w:rFonts w:ascii="Times New Roman" w:hAnsi="Times New Roman"/>
          <w:b/>
          <w:sz w:val="27"/>
          <w:szCs w:val="27"/>
        </w:rPr>
        <w:t xml:space="preserve">с использованием конкурентных способов заключения договоров, </w:t>
      </w:r>
      <w:r w:rsidR="007759E4" w:rsidRPr="007256CC">
        <w:rPr>
          <w:rFonts w:ascii="Times New Roman" w:hAnsi="Times New Roman"/>
          <w:sz w:val="27"/>
          <w:szCs w:val="27"/>
        </w:rPr>
        <w:t>соответствует</w:t>
      </w:r>
      <w:r w:rsidR="007256CC">
        <w:rPr>
          <w:rFonts w:ascii="Times New Roman" w:hAnsi="Times New Roman"/>
          <w:sz w:val="27"/>
          <w:szCs w:val="27"/>
        </w:rPr>
        <w:t xml:space="preserve"> п</w:t>
      </w:r>
      <w:r w:rsidR="007759E4" w:rsidRPr="007256CC">
        <w:rPr>
          <w:rFonts w:ascii="Times New Roman" w:hAnsi="Times New Roman"/>
          <w:sz w:val="27"/>
          <w:szCs w:val="27"/>
        </w:rPr>
        <w:t>редельному размеру обязательств и уровню ответственности, исходя из которого членом Ассоциации был внесен взнос в компенсационный фонд обеспечения договорных обязательств в соответствии с ч. 11 ст. 55.16 Градостроительного кодекса РФ;</w:t>
      </w:r>
    </w:p>
    <w:p w:rsidR="007759E4" w:rsidRDefault="007256CC" w:rsidP="00D329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Проектная документация по договорам</w:t>
      </w:r>
      <w:r w:rsidRPr="007256CC">
        <w:rPr>
          <w:rFonts w:ascii="Times New Roman" w:hAnsi="Times New Roman"/>
          <w:sz w:val="27"/>
          <w:szCs w:val="27"/>
        </w:rPr>
        <w:t xml:space="preserve"> подряда, заключенным </w:t>
      </w:r>
      <w:r w:rsidRPr="007256CC">
        <w:rPr>
          <w:rFonts w:ascii="Times New Roman" w:hAnsi="Times New Roman"/>
          <w:b/>
          <w:sz w:val="27"/>
          <w:szCs w:val="27"/>
        </w:rPr>
        <w:t>с использованием конкурентных способов заключения договоров</w:t>
      </w:r>
      <w:r>
        <w:rPr>
          <w:rFonts w:ascii="Times New Roman" w:hAnsi="Times New Roman"/>
          <w:b/>
          <w:sz w:val="27"/>
          <w:szCs w:val="27"/>
        </w:rPr>
        <w:t xml:space="preserve">, </w:t>
      </w:r>
      <w:r w:rsidRPr="007256CC">
        <w:rPr>
          <w:rFonts w:ascii="Times New Roman" w:hAnsi="Times New Roman"/>
          <w:sz w:val="27"/>
          <w:szCs w:val="27"/>
        </w:rPr>
        <w:t>подготавливалась для</w:t>
      </w:r>
      <w:r>
        <w:rPr>
          <w:rFonts w:ascii="Times New Roman" w:hAnsi="Times New Roman"/>
          <w:sz w:val="27"/>
          <w:szCs w:val="27"/>
        </w:rPr>
        <w:t>:</w:t>
      </w:r>
    </w:p>
    <w:p w:rsidR="007256CC" w:rsidRPr="00947A62" w:rsidRDefault="007256CC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 xml:space="preserve">- </w:t>
      </w:r>
      <w:r w:rsidR="00CF3AAD" w:rsidRPr="00CF3AAD">
        <w:rPr>
          <w:rFonts w:ascii="Times New Roman" w:hAnsi="Times New Roman"/>
          <w:b/>
          <w:sz w:val="27"/>
          <w:szCs w:val="27"/>
        </w:rPr>
        <w:t xml:space="preserve">нового строительства – </w:t>
      </w:r>
      <w:bookmarkStart w:id="3" w:name="_Hlk10026726"/>
      <w:r w:rsidR="009353B8">
        <w:rPr>
          <w:rFonts w:ascii="Times New Roman" w:hAnsi="Times New Roman"/>
          <w:b/>
          <w:sz w:val="27"/>
          <w:szCs w:val="27"/>
        </w:rPr>
        <w:t>24</w:t>
      </w:r>
      <w:r w:rsidR="00A46F55">
        <w:rPr>
          <w:rFonts w:ascii="Times New Roman" w:hAnsi="Times New Roman"/>
          <w:b/>
          <w:sz w:val="27"/>
          <w:szCs w:val="27"/>
        </w:rPr>
        <w:t xml:space="preserve">% </w:t>
      </w:r>
      <w:r w:rsidR="00A46F55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2018 г.</w:t>
      </w:r>
      <w:bookmarkEnd w:id="3"/>
      <w:r w:rsidR="00CF3AAD" w:rsidRPr="00947A62">
        <w:rPr>
          <w:rFonts w:ascii="Times New Roman" w:hAnsi="Times New Roman"/>
          <w:sz w:val="27"/>
          <w:szCs w:val="27"/>
        </w:rPr>
        <w:t>;</w:t>
      </w:r>
    </w:p>
    <w:p w:rsidR="00CF3AAD" w:rsidRPr="00947A62" w:rsidRDefault="00CF3AAD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 w:rsidRPr="00CF3AAD">
        <w:rPr>
          <w:rFonts w:ascii="Times New Roman" w:hAnsi="Times New Roman"/>
          <w:b/>
          <w:sz w:val="27"/>
          <w:szCs w:val="27"/>
        </w:rPr>
        <w:t>- капитальн</w:t>
      </w:r>
      <w:r w:rsidR="009353B8">
        <w:rPr>
          <w:rFonts w:ascii="Times New Roman" w:hAnsi="Times New Roman"/>
          <w:b/>
          <w:sz w:val="27"/>
          <w:szCs w:val="27"/>
        </w:rPr>
        <w:t>ого</w:t>
      </w:r>
      <w:r w:rsidRPr="00CF3AAD">
        <w:rPr>
          <w:rFonts w:ascii="Times New Roman" w:hAnsi="Times New Roman"/>
          <w:b/>
          <w:sz w:val="27"/>
          <w:szCs w:val="27"/>
        </w:rPr>
        <w:t xml:space="preserve"> ремонт</w:t>
      </w:r>
      <w:r w:rsidR="009353B8">
        <w:rPr>
          <w:rFonts w:ascii="Times New Roman" w:hAnsi="Times New Roman"/>
          <w:b/>
          <w:sz w:val="27"/>
          <w:szCs w:val="27"/>
        </w:rPr>
        <w:t>а</w:t>
      </w:r>
      <w:r w:rsidR="00313AC2">
        <w:rPr>
          <w:rFonts w:ascii="Times New Roman" w:hAnsi="Times New Roman"/>
          <w:b/>
          <w:sz w:val="27"/>
          <w:szCs w:val="27"/>
        </w:rPr>
        <w:t xml:space="preserve">, </w:t>
      </w:r>
      <w:r w:rsidRPr="00CF3AAD">
        <w:rPr>
          <w:rFonts w:ascii="Times New Roman" w:hAnsi="Times New Roman"/>
          <w:b/>
          <w:sz w:val="27"/>
          <w:szCs w:val="27"/>
        </w:rPr>
        <w:t>реконструкци</w:t>
      </w:r>
      <w:r w:rsidR="009353B8">
        <w:rPr>
          <w:rFonts w:ascii="Times New Roman" w:hAnsi="Times New Roman"/>
          <w:b/>
          <w:sz w:val="27"/>
          <w:szCs w:val="27"/>
        </w:rPr>
        <w:t>и</w:t>
      </w:r>
      <w:r w:rsidR="00947A62">
        <w:rPr>
          <w:rFonts w:ascii="Times New Roman" w:hAnsi="Times New Roman"/>
          <w:b/>
          <w:sz w:val="27"/>
          <w:szCs w:val="27"/>
        </w:rPr>
        <w:t>, монтажа оборудования и инженерных систем</w:t>
      </w:r>
      <w:r w:rsidRPr="00CF3AAD"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>более 70</w:t>
      </w:r>
      <w:r w:rsidR="009353B8" w:rsidRPr="009353B8">
        <w:rPr>
          <w:rFonts w:ascii="Times New Roman" w:hAnsi="Times New Roman"/>
          <w:b/>
          <w:sz w:val="27"/>
          <w:szCs w:val="27"/>
        </w:rPr>
        <w:t xml:space="preserve">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2018 г.;</w:t>
      </w:r>
    </w:p>
    <w:p w:rsidR="00FC664E" w:rsidRDefault="00FC664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- расчистка протоков, </w:t>
      </w:r>
      <w:r w:rsidR="00313AC2">
        <w:rPr>
          <w:rFonts w:ascii="Times New Roman" w:hAnsi="Times New Roman"/>
          <w:b/>
          <w:sz w:val="27"/>
          <w:szCs w:val="27"/>
        </w:rPr>
        <w:t xml:space="preserve">экологическая </w:t>
      </w:r>
      <w:r>
        <w:rPr>
          <w:rFonts w:ascii="Times New Roman" w:hAnsi="Times New Roman"/>
          <w:b/>
          <w:sz w:val="27"/>
          <w:szCs w:val="27"/>
        </w:rPr>
        <w:t>реабилитация водных объектов, декларация ГТС плотин на ериках</w:t>
      </w:r>
      <w:r w:rsidR="002C5869">
        <w:rPr>
          <w:rFonts w:ascii="Times New Roman" w:hAnsi="Times New Roman"/>
          <w:b/>
          <w:sz w:val="27"/>
          <w:szCs w:val="27"/>
        </w:rPr>
        <w:t>, иное</w:t>
      </w:r>
      <w:r>
        <w:rPr>
          <w:rFonts w:ascii="Times New Roman" w:hAnsi="Times New Roman"/>
          <w:b/>
          <w:sz w:val="27"/>
          <w:szCs w:val="27"/>
        </w:rPr>
        <w:t xml:space="preserve"> – </w:t>
      </w:r>
      <w:r w:rsidR="009353B8">
        <w:rPr>
          <w:rFonts w:ascii="Times New Roman" w:hAnsi="Times New Roman"/>
          <w:b/>
          <w:sz w:val="27"/>
          <w:szCs w:val="27"/>
        </w:rPr>
        <w:t xml:space="preserve">5% </w:t>
      </w:r>
      <w:r w:rsidR="009353B8" w:rsidRPr="00947A62">
        <w:rPr>
          <w:rFonts w:ascii="Times New Roman" w:hAnsi="Times New Roman"/>
          <w:sz w:val="27"/>
          <w:szCs w:val="27"/>
        </w:rPr>
        <w:t>от общего числа таких договоров, заключенных в 2018 г.</w:t>
      </w:r>
    </w:p>
    <w:p w:rsidR="00040B9B" w:rsidRPr="00040B9B" w:rsidRDefault="00040B9B" w:rsidP="00040B9B">
      <w:pPr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  <w:r w:rsidRPr="00040B9B">
        <w:rPr>
          <w:rFonts w:ascii="Times New Roman" w:hAnsi="Times New Roman"/>
          <w:sz w:val="27"/>
          <w:szCs w:val="27"/>
        </w:rPr>
        <w:t xml:space="preserve">4. </w:t>
      </w:r>
      <w:r>
        <w:rPr>
          <w:rFonts w:ascii="Times New Roman" w:hAnsi="Times New Roman"/>
          <w:sz w:val="27"/>
          <w:szCs w:val="27"/>
        </w:rPr>
        <w:t>Увеличение размеров взносов, внесенных членами Ассоциации в компенсационные фонды Ассоциации для повышения уровней ответственности</w:t>
      </w:r>
      <w:r w:rsidR="0099569F">
        <w:rPr>
          <w:rFonts w:ascii="Times New Roman" w:hAnsi="Times New Roman"/>
          <w:sz w:val="27"/>
          <w:szCs w:val="27"/>
        </w:rPr>
        <w:t xml:space="preserve"> членов Ассоциации</w:t>
      </w:r>
      <w:r>
        <w:rPr>
          <w:rFonts w:ascii="Times New Roman" w:hAnsi="Times New Roman"/>
          <w:sz w:val="27"/>
          <w:szCs w:val="27"/>
        </w:rPr>
        <w:t>, проведение дополнительных контрольных мероприятий</w:t>
      </w:r>
      <w:r w:rsidR="0099569F">
        <w:rPr>
          <w:rFonts w:ascii="Times New Roman" w:hAnsi="Times New Roman"/>
          <w:sz w:val="27"/>
          <w:szCs w:val="27"/>
        </w:rPr>
        <w:t xml:space="preserve"> не потребовалось.</w:t>
      </w:r>
    </w:p>
    <w:p w:rsidR="00313AC2" w:rsidRDefault="00313AC2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8A6BDE" w:rsidRDefault="008A6BDE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p w:rsidR="00085DC9" w:rsidRPr="00947A62" w:rsidRDefault="00085DC9" w:rsidP="007256CC">
      <w:pPr>
        <w:spacing w:after="0" w:line="240" w:lineRule="auto"/>
        <w:ind w:left="927"/>
        <w:jc w:val="both"/>
        <w:rPr>
          <w:rFonts w:ascii="Times New Roman" w:hAnsi="Times New Roman"/>
          <w:sz w:val="27"/>
          <w:szCs w:val="27"/>
        </w:rPr>
      </w:pPr>
    </w:p>
    <w:sectPr w:rsidR="00085DC9" w:rsidRPr="00947A62" w:rsidSect="00622D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77BAF"/>
    <w:multiLevelType w:val="hybridMultilevel"/>
    <w:tmpl w:val="8474CF1C"/>
    <w:lvl w:ilvl="0" w:tplc="961EA1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13E1AB2"/>
    <w:multiLevelType w:val="hybridMultilevel"/>
    <w:tmpl w:val="206E6A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780858"/>
    <w:multiLevelType w:val="hybridMultilevel"/>
    <w:tmpl w:val="EE7822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D"/>
    <w:rsid w:val="00040B9B"/>
    <w:rsid w:val="00056838"/>
    <w:rsid w:val="00085DC9"/>
    <w:rsid w:val="00095B89"/>
    <w:rsid w:val="000970FB"/>
    <w:rsid w:val="000D4113"/>
    <w:rsid w:val="000D4D3D"/>
    <w:rsid w:val="000E4D42"/>
    <w:rsid w:val="000E7694"/>
    <w:rsid w:val="000E7F7F"/>
    <w:rsid w:val="00104A45"/>
    <w:rsid w:val="0013353F"/>
    <w:rsid w:val="00134F42"/>
    <w:rsid w:val="001624D1"/>
    <w:rsid w:val="00162618"/>
    <w:rsid w:val="001A2DCE"/>
    <w:rsid w:val="001A5367"/>
    <w:rsid w:val="001B049D"/>
    <w:rsid w:val="001C2912"/>
    <w:rsid w:val="001D7882"/>
    <w:rsid w:val="001F0FE8"/>
    <w:rsid w:val="00215C53"/>
    <w:rsid w:val="00226819"/>
    <w:rsid w:val="002934BA"/>
    <w:rsid w:val="002C0936"/>
    <w:rsid w:val="002C5869"/>
    <w:rsid w:val="0030743E"/>
    <w:rsid w:val="00313AC2"/>
    <w:rsid w:val="003533DD"/>
    <w:rsid w:val="00354C84"/>
    <w:rsid w:val="003B5723"/>
    <w:rsid w:val="003C7F3D"/>
    <w:rsid w:val="004544D1"/>
    <w:rsid w:val="004577CD"/>
    <w:rsid w:val="0048073E"/>
    <w:rsid w:val="00496D69"/>
    <w:rsid w:val="004B166C"/>
    <w:rsid w:val="00502FB0"/>
    <w:rsid w:val="00513C30"/>
    <w:rsid w:val="005240F0"/>
    <w:rsid w:val="005243E5"/>
    <w:rsid w:val="0057787F"/>
    <w:rsid w:val="00586F56"/>
    <w:rsid w:val="005B2040"/>
    <w:rsid w:val="005C487C"/>
    <w:rsid w:val="00622D52"/>
    <w:rsid w:val="0063170A"/>
    <w:rsid w:val="00640111"/>
    <w:rsid w:val="007140DB"/>
    <w:rsid w:val="007256CC"/>
    <w:rsid w:val="00727958"/>
    <w:rsid w:val="007759E4"/>
    <w:rsid w:val="007953A6"/>
    <w:rsid w:val="007A4114"/>
    <w:rsid w:val="007A6AA1"/>
    <w:rsid w:val="007A7DBD"/>
    <w:rsid w:val="00814490"/>
    <w:rsid w:val="0085522A"/>
    <w:rsid w:val="00883CB5"/>
    <w:rsid w:val="0089143D"/>
    <w:rsid w:val="008A6BDE"/>
    <w:rsid w:val="008B2159"/>
    <w:rsid w:val="008C25FE"/>
    <w:rsid w:val="00905E73"/>
    <w:rsid w:val="009353B8"/>
    <w:rsid w:val="00947A62"/>
    <w:rsid w:val="0095454D"/>
    <w:rsid w:val="00960A27"/>
    <w:rsid w:val="00960B5D"/>
    <w:rsid w:val="009704FD"/>
    <w:rsid w:val="00992BAA"/>
    <w:rsid w:val="0099569F"/>
    <w:rsid w:val="009B0B58"/>
    <w:rsid w:val="009B7B2D"/>
    <w:rsid w:val="009C775B"/>
    <w:rsid w:val="009D44A8"/>
    <w:rsid w:val="009F1330"/>
    <w:rsid w:val="009F7836"/>
    <w:rsid w:val="00A328DC"/>
    <w:rsid w:val="00A35FF8"/>
    <w:rsid w:val="00A46F55"/>
    <w:rsid w:val="00AE2BA1"/>
    <w:rsid w:val="00B25320"/>
    <w:rsid w:val="00B808F0"/>
    <w:rsid w:val="00B93A30"/>
    <w:rsid w:val="00BE1A30"/>
    <w:rsid w:val="00C72D02"/>
    <w:rsid w:val="00CA63B1"/>
    <w:rsid w:val="00CC4312"/>
    <w:rsid w:val="00CD5714"/>
    <w:rsid w:val="00CF1373"/>
    <w:rsid w:val="00CF3AAD"/>
    <w:rsid w:val="00CF70F2"/>
    <w:rsid w:val="00D31F01"/>
    <w:rsid w:val="00D329F0"/>
    <w:rsid w:val="00D72FDE"/>
    <w:rsid w:val="00D94F30"/>
    <w:rsid w:val="00DA0942"/>
    <w:rsid w:val="00DB43F5"/>
    <w:rsid w:val="00DE6B2F"/>
    <w:rsid w:val="00E35460"/>
    <w:rsid w:val="00E431B9"/>
    <w:rsid w:val="00E52902"/>
    <w:rsid w:val="00E52DC4"/>
    <w:rsid w:val="00E94A8C"/>
    <w:rsid w:val="00EB753F"/>
    <w:rsid w:val="00F228BA"/>
    <w:rsid w:val="00F45ACA"/>
    <w:rsid w:val="00F9134F"/>
    <w:rsid w:val="00FC664E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6955"/>
  <w14:defaultImageDpi w14:val="0"/>
  <w15:docId w15:val="{8A3ACEE9-0425-4D9B-9C50-C673C634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0D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5218C-F5D4-4B8E-8618-FCCAD8E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Берендева</dc:creator>
  <cp:keywords/>
  <dc:description/>
  <cp:lastModifiedBy>Ольга Берендева</cp:lastModifiedBy>
  <cp:revision>2</cp:revision>
  <dcterms:created xsi:type="dcterms:W3CDTF">2019-05-30T06:38:00Z</dcterms:created>
  <dcterms:modified xsi:type="dcterms:W3CDTF">2019-05-30T06:38:00Z</dcterms:modified>
</cp:coreProperties>
</file>